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>
          <w:rFonts w:ascii="Calibri" w:cs="Calibri" w:eastAsia="Calibri" w:hAnsi="Calibri"/>
        </w:rPr>
      </w:pPr>
      <w:bookmarkStart w:colFirst="0" w:colLast="0" w:name="_heading=h.ymp2p46rnet1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Arrive Alive social media toolkit (English)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https://drive.google.com/file/u/1/d/1bys62x0zE4uGLfrYFTZeZ4yZT0V72A0l/view?usp=drive_open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Drink-drivers are 17 times more likely to die than non-drinkers. Choose to #ArriveAlive. Do not drink and drive.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out more ➡️https://www.afro.who.int/ArriveAlive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https://drive.google.com/file/d/1-lsEMM2_Opt60UR8qd42rSCY21dOWOYf/view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Did you know that road crashes are a leading cause of death and disability in Africa?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is never an excuse to drink and drive.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the right choice. Drive Sober, #ArriveAlive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out more ➡️https://www.afro.who.int/ArriveAlive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https://drive.google.com/open?id=1EgXxMYuXD6dpclDbeB2mEpJv7psTg9W7&amp;authuser=1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are no second chances with drink driving, and the damage cannot be undone.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have the power to prevent drink driving accidents by always driving sober.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the right choice, spread the message.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#ArriveAlive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out more ➡️https://www.afro.who.int/ArriveAlive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https://drive.google.com/file/d/1lvoq4enF0GbvmiotGAHvWRQS-MYkrP00/view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Drink driving doesn’t only put you in danger. It puts other people such as pedestrians, cyclists and other drivers at risk in danger too. 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the right choice. Do not drink and drive. #ArriveAlive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out more ➡️https://www.afro.who.int/ArriveAlive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https://drive.google.com/file/d/1Lh-syHh5GI7AnE9lJ4pXkpxLuFcMckgE/view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Did you know that the African region has the highest road fatality rate in the world?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 a part of the solution, not the problem.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Always drive sober.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#ArriveAlive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out more ➡️https://www.afro.who.int/ArriveAlive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https://drive.google.com/file/d/1nXtfz_jaPoRkAhu5GhoRGoUQa0jtdYiI/view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have the power to prevent drink driving accidents by always driving sober.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the right choice, spread the message.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#ArriveAlive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out more ➡️https://www.afro.who.int/ArriveAlive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GIF 1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https://drive.google.com/drive/u/1/folders/1GedMK4ztPitS4Dileoqg19NvQ2WwOKzg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Here are three facts about drink driving 👇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not drink and drive. Choose to #ArriveAlive.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https://drive.google.com/file/d/1j8W_49MrvI0m-usG9TPSn9mqZI5npayl/view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 one alcoholic drink impairs your judgement.</w:t>
            </w:r>
          </w:p>
          <w:p w:rsidR="00000000" w:rsidDel="00000000" w:rsidP="00000000" w:rsidRDefault="00000000" w:rsidRPr="00000000" w14:paraId="0000005F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the right choice. Do not drink and drive. 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#ArriveAlive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44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446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44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4468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4468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Lh-syHh5GI7AnE9lJ4pXkpxLuFcMckgE/view" TargetMode="External"/><Relationship Id="rId10" Type="http://schemas.openxmlformats.org/officeDocument/2006/relationships/hyperlink" Target="https://drive.google.com/file/d/1lvoq4enF0GbvmiotGAHvWRQS-MYkrP00/view" TargetMode="External"/><Relationship Id="rId13" Type="http://schemas.openxmlformats.org/officeDocument/2006/relationships/hyperlink" Target="https://drive.google.com/drive/u/1/folders/1GedMK4ztPitS4Dileoqg19NvQ2WwOKzg" TargetMode="External"/><Relationship Id="rId12" Type="http://schemas.openxmlformats.org/officeDocument/2006/relationships/hyperlink" Target="https://drive.google.com/file/d/1nXtfz_jaPoRkAhu5GhoRGoUQa0jtdYiI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EgXxMYuXD6dpclDbeB2mEpJv7psTg9W7&amp;authuser=1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drive.google.com/file/d/1j8W_49MrvI0m-usG9TPSn9mqZI5npayl/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u/1/d/1bys62x0zE4uGLfrYFTZeZ4yZT0V72A0l/view?usp=drive_open" TargetMode="External"/><Relationship Id="rId8" Type="http://schemas.openxmlformats.org/officeDocument/2006/relationships/hyperlink" Target="https://drive.google.com/file/d/1-lsEMM2_Opt60UR8qd42rSCY21dOWOYf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sVksWR0w/jW8QpGZZaLEmjglQ==">CgMxLjAyDmgueW1wMnA0NnJuZXQxOAByITFKVHdfbUpXYW0yM1dNcjVGLTIyOTZjS21obWNHM1Z6Qg==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2023-04-11T10:03:00Z</dcterms:created>
  <dc:creator>OPOKO, Chidinma Abigail</dc:creator>
</cp:coreProperties>
</file>